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B0C1D" w14:textId="22C051EF" w:rsidR="003221FF" w:rsidRPr="003221FF" w:rsidRDefault="003221FF" w:rsidP="003221FF">
      <w:pPr>
        <w:spacing w:after="0" w:line="240" w:lineRule="auto"/>
        <w:jc w:val="both"/>
        <w:rPr>
          <w:rFonts w:ascii="Book Antiqua" w:eastAsia="Calibri" w:hAnsi="Book Antiqua" w:cs="Calibri"/>
          <w:sz w:val="24"/>
        </w:rPr>
      </w:pPr>
      <w:r w:rsidRPr="003221FF">
        <w:rPr>
          <w:rFonts w:ascii="Book Antiqua" w:eastAsia="Calibri" w:hAnsi="Book Antiqua" w:cs="Calibri"/>
          <w:noProof/>
          <w:sz w:val="28"/>
          <w:lang w:eastAsia="es-CL"/>
        </w:rPr>
        <w:drawing>
          <wp:anchor distT="0" distB="0" distL="114300" distR="114300" simplePos="0" relativeHeight="251659264" behindDoc="1" locked="0" layoutInCell="1" allowOverlap="1" wp14:anchorId="7922C636" wp14:editId="756A5E8F">
            <wp:simplePos x="0" y="0"/>
            <wp:positionH relativeFrom="column">
              <wp:posOffset>-99060</wp:posOffset>
            </wp:positionH>
            <wp:positionV relativeFrom="paragraph">
              <wp:posOffset>0</wp:posOffset>
            </wp:positionV>
            <wp:extent cx="74549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0974" y="21240"/>
                <wp:lineTo x="20974" y="0"/>
                <wp:lineTo x="0" y="0"/>
              </wp:wrapPolygon>
            </wp:wrapThrough>
            <wp:docPr id="1" name="Imagen 1" descr="LOGO ALTAS CUM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ALTAS CUMB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1FF">
        <w:rPr>
          <w:rFonts w:ascii="Book Antiqua" w:eastAsia="Calibri" w:hAnsi="Book Antiqua" w:cs="Calibri"/>
          <w:sz w:val="24"/>
        </w:rPr>
        <w:t xml:space="preserve"> Colegio Altas Cumbres</w:t>
      </w:r>
    </w:p>
    <w:p w14:paraId="169BBBD0" w14:textId="77777777" w:rsidR="003221FF" w:rsidRDefault="003221FF" w:rsidP="003221FF">
      <w:pPr>
        <w:spacing w:after="0" w:line="240" w:lineRule="auto"/>
        <w:jc w:val="both"/>
        <w:rPr>
          <w:rFonts w:ascii="Book Antiqua" w:eastAsia="Calibri" w:hAnsi="Book Antiqua" w:cs="Calibri"/>
          <w:sz w:val="24"/>
        </w:rPr>
      </w:pPr>
      <w:r>
        <w:rPr>
          <w:rFonts w:ascii="Book Antiqua" w:eastAsia="Calibri" w:hAnsi="Book Antiqua" w:cs="Calibri"/>
          <w:sz w:val="24"/>
        </w:rPr>
        <w:t xml:space="preserve"> </w:t>
      </w:r>
      <w:r w:rsidRPr="003221FF">
        <w:rPr>
          <w:rFonts w:ascii="Book Antiqua" w:eastAsia="Calibri" w:hAnsi="Book Antiqua" w:cs="Calibri"/>
          <w:sz w:val="24"/>
        </w:rPr>
        <w:t xml:space="preserve"> Pasaje Laguna Invernada S/N</w:t>
      </w:r>
    </w:p>
    <w:p w14:paraId="7523C771" w14:textId="68CCDF34" w:rsidR="003221FF" w:rsidRPr="003221FF" w:rsidRDefault="003221FF" w:rsidP="003221FF">
      <w:pPr>
        <w:spacing w:after="0" w:line="240" w:lineRule="auto"/>
        <w:jc w:val="both"/>
        <w:rPr>
          <w:rFonts w:ascii="Book Antiqua" w:eastAsia="Calibri" w:hAnsi="Book Antiqua" w:cs="Calibri"/>
          <w:sz w:val="24"/>
        </w:rPr>
      </w:pPr>
      <w:r w:rsidRPr="003221FF">
        <w:rPr>
          <w:rFonts w:ascii="Book Antiqua" w:eastAsia="Calibri" w:hAnsi="Book Antiqua" w:cs="Calibri"/>
          <w:sz w:val="24"/>
        </w:rPr>
        <w:t xml:space="preserve">  San Clemente</w:t>
      </w:r>
    </w:p>
    <w:p w14:paraId="78A7239F" w14:textId="454A5FF2" w:rsidR="003221FF" w:rsidRDefault="003221FF" w:rsidP="003221FF">
      <w:pPr>
        <w:spacing w:after="0" w:line="240" w:lineRule="auto"/>
        <w:jc w:val="both"/>
        <w:rPr>
          <w:rFonts w:ascii="Book Antiqua" w:eastAsia="Calibri" w:hAnsi="Book Antiqua" w:cs="Calibri"/>
          <w:sz w:val="24"/>
        </w:rPr>
      </w:pPr>
      <w:r w:rsidRPr="003221FF">
        <w:rPr>
          <w:rFonts w:ascii="Book Antiqua" w:eastAsia="Calibri" w:hAnsi="Book Antiqua" w:cs="Calibri"/>
          <w:sz w:val="24"/>
        </w:rPr>
        <w:t xml:space="preserve">  Fono: 620543</w:t>
      </w:r>
    </w:p>
    <w:p w14:paraId="65585312" w14:textId="57384BC2" w:rsidR="003221FF" w:rsidRDefault="006822CD" w:rsidP="003221FF">
      <w:pPr>
        <w:spacing w:after="0" w:line="240" w:lineRule="auto"/>
        <w:jc w:val="both"/>
        <w:rPr>
          <w:rFonts w:ascii="Book Antiqua" w:eastAsia="Calibri" w:hAnsi="Book Antiqua" w:cs="Calibri"/>
          <w:b/>
          <w:bCs/>
          <w:i/>
          <w:iCs/>
          <w:sz w:val="24"/>
        </w:rPr>
      </w:pPr>
      <w:r w:rsidRPr="00ED17A1">
        <w:rPr>
          <w:rFonts w:ascii="Book Antiqua" w:eastAsia="Calibri" w:hAnsi="Book Antiqua" w:cs="Calibri"/>
          <w:i/>
          <w:iCs/>
          <w:sz w:val="24"/>
        </w:rPr>
        <w:t xml:space="preserve">                                                            </w:t>
      </w:r>
      <w:r w:rsidR="001B3006">
        <w:rPr>
          <w:rFonts w:ascii="Book Antiqua" w:eastAsia="Calibri" w:hAnsi="Book Antiqua" w:cs="Calibri"/>
          <w:b/>
          <w:bCs/>
          <w:i/>
          <w:iCs/>
          <w:sz w:val="24"/>
        </w:rPr>
        <w:t>San Clemente, 2026</w:t>
      </w:r>
    </w:p>
    <w:p w14:paraId="5CAF8584" w14:textId="77777777" w:rsidR="00FE3B97" w:rsidRDefault="00FE3B97" w:rsidP="003221FF">
      <w:pPr>
        <w:spacing w:after="0" w:line="240" w:lineRule="auto"/>
        <w:jc w:val="both"/>
        <w:rPr>
          <w:rFonts w:ascii="Book Antiqua" w:eastAsia="Calibri" w:hAnsi="Book Antiqua" w:cs="Calibri"/>
          <w:b/>
          <w:bCs/>
          <w:i/>
          <w:iCs/>
          <w:sz w:val="24"/>
        </w:rPr>
      </w:pPr>
    </w:p>
    <w:p w14:paraId="54A1EE99" w14:textId="77777777" w:rsidR="00FE3B97" w:rsidRDefault="00FE3B97" w:rsidP="003221FF">
      <w:pPr>
        <w:spacing w:after="0" w:line="240" w:lineRule="auto"/>
        <w:jc w:val="both"/>
        <w:rPr>
          <w:rFonts w:ascii="Book Antiqua" w:eastAsia="Calibri" w:hAnsi="Book Antiqua" w:cs="Calibri"/>
          <w:b/>
          <w:bCs/>
          <w:i/>
          <w:iCs/>
          <w:sz w:val="24"/>
        </w:rPr>
      </w:pPr>
    </w:p>
    <w:p w14:paraId="634B3A1F" w14:textId="77777777" w:rsidR="00FE3B97" w:rsidRDefault="00FE3B97" w:rsidP="003221FF">
      <w:pPr>
        <w:spacing w:after="0" w:line="240" w:lineRule="auto"/>
        <w:jc w:val="both"/>
        <w:rPr>
          <w:rFonts w:ascii="Book Antiqua" w:eastAsia="Calibri" w:hAnsi="Book Antiqua" w:cs="Calibri"/>
          <w:b/>
          <w:bCs/>
          <w:i/>
          <w:iCs/>
          <w:sz w:val="24"/>
        </w:rPr>
      </w:pPr>
    </w:p>
    <w:p w14:paraId="5801AF98" w14:textId="77777777" w:rsidR="00FE3B97" w:rsidRDefault="00FE3B97" w:rsidP="003221FF">
      <w:pPr>
        <w:spacing w:after="0" w:line="240" w:lineRule="auto"/>
        <w:jc w:val="both"/>
        <w:rPr>
          <w:rFonts w:ascii="Book Antiqua" w:eastAsia="Calibri" w:hAnsi="Book Antiqua" w:cs="Calibri"/>
          <w:b/>
          <w:bCs/>
          <w:i/>
          <w:iCs/>
          <w:sz w:val="24"/>
        </w:rPr>
      </w:pPr>
    </w:p>
    <w:p w14:paraId="53BA4F7B" w14:textId="09975042" w:rsidR="00FE3B97" w:rsidRPr="00227CAA" w:rsidRDefault="00387898" w:rsidP="00FE3B97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</w:rPr>
      </w:pPr>
      <w:bookmarkStart w:id="0" w:name="_GoBack"/>
      <w:r w:rsidRPr="00227CAA">
        <w:rPr>
          <w:rFonts w:ascii="Arial" w:eastAsia="Calibri" w:hAnsi="Arial" w:cs="Arial"/>
          <w:b/>
          <w:bCs/>
          <w:iCs/>
          <w:sz w:val="24"/>
        </w:rPr>
        <w:t>LECTURA COMPLEMENTARIA: 8</w:t>
      </w:r>
      <w:r w:rsidR="00FE3B97" w:rsidRPr="00227CAA">
        <w:rPr>
          <w:rFonts w:ascii="Arial" w:eastAsia="Calibri" w:hAnsi="Arial" w:cs="Arial"/>
          <w:b/>
          <w:bCs/>
          <w:iCs/>
          <w:sz w:val="24"/>
        </w:rPr>
        <w:t>° Básico</w:t>
      </w:r>
    </w:p>
    <w:p w14:paraId="4CAAE15D" w14:textId="77777777" w:rsidR="00FE3B97" w:rsidRPr="00227CAA" w:rsidRDefault="00FE3B97" w:rsidP="00FE3B97">
      <w:pPr>
        <w:spacing w:after="0" w:line="240" w:lineRule="auto"/>
        <w:jc w:val="center"/>
        <w:rPr>
          <w:rFonts w:ascii="Arial" w:eastAsia="Calibri" w:hAnsi="Arial" w:cs="Arial"/>
          <w:bCs/>
          <w:iCs/>
          <w:sz w:val="24"/>
        </w:rPr>
      </w:pPr>
    </w:p>
    <w:p w14:paraId="52948C8B" w14:textId="77777777" w:rsidR="00FE3B97" w:rsidRPr="00227CAA" w:rsidRDefault="00FE3B97" w:rsidP="00FE3B97">
      <w:pPr>
        <w:spacing w:after="0" w:line="240" w:lineRule="auto"/>
        <w:jc w:val="center"/>
        <w:rPr>
          <w:rFonts w:ascii="Arial" w:eastAsia="Calibri" w:hAnsi="Arial" w:cs="Arial"/>
          <w:bCs/>
          <w:iCs/>
          <w:sz w:val="24"/>
        </w:rPr>
      </w:pPr>
    </w:p>
    <w:p w14:paraId="4D554F18" w14:textId="163B4D2B" w:rsidR="00322F14" w:rsidRPr="00227CAA" w:rsidRDefault="009D01C0" w:rsidP="009D01C0">
      <w:pPr>
        <w:spacing w:after="0" w:line="240" w:lineRule="auto"/>
        <w:ind w:firstLine="708"/>
        <w:rPr>
          <w:rFonts w:ascii="Arial" w:eastAsia="Calibri" w:hAnsi="Arial" w:cs="Arial"/>
          <w:bCs/>
          <w:iCs/>
          <w:sz w:val="24"/>
        </w:rPr>
      </w:pPr>
      <w:r w:rsidRPr="00227CAA">
        <w:rPr>
          <w:rFonts w:ascii="Arial" w:eastAsia="Calibri" w:hAnsi="Arial" w:cs="Arial"/>
          <w:bCs/>
          <w:iCs/>
          <w:sz w:val="24"/>
        </w:rPr>
        <w:t>En nuestro colegio, la lectura tiene un lugar fundamental, por ello, aparte de las lecturas que se hacen recurrentemente en las clases “online o presencial”, también implementamos un plan lector complementario, que aparte de fomentar el hábito, también busca enriquecer el vocabulario, entretener y reforzar conocimientos que los niños y niñas están adquiriendo en las unidades de trabajo.</w:t>
      </w:r>
    </w:p>
    <w:p w14:paraId="3E181A16" w14:textId="1F880E6D" w:rsidR="00AD49B1" w:rsidRPr="00227CAA" w:rsidRDefault="00AD49B1">
      <w:pPr>
        <w:rPr>
          <w:rFonts w:ascii="Arial" w:eastAsia="Calibri" w:hAnsi="Arial" w:cs="Arial"/>
          <w:bCs/>
          <w:iCs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E3B97" w:rsidRPr="00227CAA" w14:paraId="64CB403B" w14:textId="77777777" w:rsidTr="00FE3B97">
        <w:tc>
          <w:tcPr>
            <w:tcW w:w="2992" w:type="dxa"/>
          </w:tcPr>
          <w:p w14:paraId="64DAF7A0" w14:textId="6182F6FE" w:rsidR="00FE3B97" w:rsidRPr="00227CAA" w:rsidRDefault="00CE44ED" w:rsidP="00CE44E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LIBRO</w:t>
            </w:r>
          </w:p>
        </w:tc>
        <w:tc>
          <w:tcPr>
            <w:tcW w:w="2993" w:type="dxa"/>
          </w:tcPr>
          <w:p w14:paraId="3F5A92C9" w14:textId="5939BEEB" w:rsidR="00FE3B97" w:rsidRPr="00227CAA" w:rsidRDefault="00CE44ED" w:rsidP="00CE44E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AUTOR</w:t>
            </w:r>
          </w:p>
        </w:tc>
        <w:tc>
          <w:tcPr>
            <w:tcW w:w="2993" w:type="dxa"/>
          </w:tcPr>
          <w:p w14:paraId="10BE04CF" w14:textId="7AD70190" w:rsidR="00FE3B97" w:rsidRPr="00227CAA" w:rsidRDefault="00CE44ED" w:rsidP="00CE44E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MES</w:t>
            </w:r>
          </w:p>
        </w:tc>
      </w:tr>
      <w:tr w:rsidR="00CE44ED" w:rsidRPr="00227CAA" w14:paraId="51031237" w14:textId="77777777" w:rsidTr="00FE3B97">
        <w:tc>
          <w:tcPr>
            <w:tcW w:w="2992" w:type="dxa"/>
          </w:tcPr>
          <w:p w14:paraId="1744699B" w14:textId="5DA77B1B" w:rsidR="008E558A" w:rsidRPr="00227CAA" w:rsidRDefault="00387898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Bajo la misma estrella</w:t>
            </w:r>
          </w:p>
        </w:tc>
        <w:tc>
          <w:tcPr>
            <w:tcW w:w="2993" w:type="dxa"/>
          </w:tcPr>
          <w:p w14:paraId="7430A257" w14:textId="77777777" w:rsidR="00CE44ED" w:rsidRPr="00227CAA" w:rsidRDefault="00387898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John Green</w:t>
            </w:r>
          </w:p>
          <w:p w14:paraId="3694243E" w14:textId="330F7CB9" w:rsidR="00387898" w:rsidRPr="00227CAA" w:rsidRDefault="00387898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6C3F3C8E" w14:textId="582FBF9B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Abril </w:t>
            </w:r>
          </w:p>
        </w:tc>
      </w:tr>
      <w:tr w:rsidR="00CE44ED" w:rsidRPr="00227CAA" w14:paraId="0C79AD8F" w14:textId="77777777" w:rsidTr="00FE3B97">
        <w:tc>
          <w:tcPr>
            <w:tcW w:w="2992" w:type="dxa"/>
          </w:tcPr>
          <w:p w14:paraId="688B6CC3" w14:textId="6C1DEA88" w:rsidR="0028058F" w:rsidRPr="00227CAA" w:rsidRDefault="00387898" w:rsidP="003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Cuentos de amor de locura y de muerte</w:t>
            </w:r>
          </w:p>
        </w:tc>
        <w:tc>
          <w:tcPr>
            <w:tcW w:w="2993" w:type="dxa"/>
          </w:tcPr>
          <w:p w14:paraId="47D85160" w14:textId="2A94C338" w:rsidR="00CE44ED" w:rsidRPr="00227CAA" w:rsidRDefault="00387898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Horacio Quiroga</w:t>
            </w:r>
          </w:p>
        </w:tc>
        <w:tc>
          <w:tcPr>
            <w:tcW w:w="2993" w:type="dxa"/>
          </w:tcPr>
          <w:p w14:paraId="50B6B63A" w14:textId="43933E93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Mayo</w:t>
            </w:r>
          </w:p>
        </w:tc>
      </w:tr>
      <w:tr w:rsidR="00CE44ED" w:rsidRPr="00227CAA" w14:paraId="63F5F4A9" w14:textId="77777777" w:rsidTr="00FE3B97">
        <w:tc>
          <w:tcPr>
            <w:tcW w:w="2992" w:type="dxa"/>
          </w:tcPr>
          <w:p w14:paraId="17AC42C8" w14:textId="37F8E263" w:rsidR="0028058F" w:rsidRPr="00227CAA" w:rsidRDefault="00387898" w:rsidP="003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Crónicas de una muerte anunciada </w:t>
            </w:r>
          </w:p>
        </w:tc>
        <w:tc>
          <w:tcPr>
            <w:tcW w:w="2993" w:type="dxa"/>
          </w:tcPr>
          <w:p w14:paraId="468AA562" w14:textId="29CB0FC3" w:rsidR="00CE44ED" w:rsidRPr="00227CAA" w:rsidRDefault="00387898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Gabriel García Márquez</w:t>
            </w:r>
          </w:p>
        </w:tc>
        <w:tc>
          <w:tcPr>
            <w:tcW w:w="2993" w:type="dxa"/>
          </w:tcPr>
          <w:p w14:paraId="4FF77951" w14:textId="18152308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Junio</w:t>
            </w:r>
          </w:p>
        </w:tc>
      </w:tr>
      <w:tr w:rsidR="00CE44ED" w:rsidRPr="00227CAA" w14:paraId="07437C02" w14:textId="77777777" w:rsidTr="00FE3B97">
        <w:tc>
          <w:tcPr>
            <w:tcW w:w="2992" w:type="dxa"/>
          </w:tcPr>
          <w:p w14:paraId="563C14AF" w14:textId="77777777" w:rsidR="0028058F" w:rsidRPr="00227CAA" w:rsidRDefault="00387898" w:rsidP="003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Las chicas de alumbre </w:t>
            </w:r>
          </w:p>
          <w:p w14:paraId="14EF1B91" w14:textId="1E44F372" w:rsidR="00387898" w:rsidRPr="00227CAA" w:rsidRDefault="00387898" w:rsidP="003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340152BB" w14:textId="10B695E1" w:rsidR="00CE44ED" w:rsidRPr="00227CAA" w:rsidRDefault="00387898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Jordi Sierra i </w:t>
            </w:r>
            <w:proofErr w:type="spellStart"/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Fabra</w:t>
            </w:r>
            <w:proofErr w:type="spellEnd"/>
          </w:p>
        </w:tc>
        <w:tc>
          <w:tcPr>
            <w:tcW w:w="2993" w:type="dxa"/>
          </w:tcPr>
          <w:p w14:paraId="31CFAD98" w14:textId="114BA227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Julio</w:t>
            </w:r>
          </w:p>
        </w:tc>
      </w:tr>
      <w:tr w:rsidR="00CE44ED" w:rsidRPr="00227CAA" w14:paraId="633B47C0" w14:textId="77777777" w:rsidTr="00FE3B97">
        <w:tc>
          <w:tcPr>
            <w:tcW w:w="2992" w:type="dxa"/>
          </w:tcPr>
          <w:p w14:paraId="2E07D2DE" w14:textId="419C262B" w:rsidR="008E558A" w:rsidRPr="00227CAA" w:rsidRDefault="00164117" w:rsidP="0028058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“El asesinato del profesor de lengua</w:t>
            </w:r>
          </w:p>
        </w:tc>
        <w:tc>
          <w:tcPr>
            <w:tcW w:w="2993" w:type="dxa"/>
          </w:tcPr>
          <w:p w14:paraId="7D314BF0" w14:textId="58A79648" w:rsidR="00CE44ED" w:rsidRPr="00227CAA" w:rsidRDefault="00164117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Jordi Sierra I </w:t>
            </w:r>
            <w:proofErr w:type="spellStart"/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Fabra</w:t>
            </w:r>
            <w:proofErr w:type="spellEnd"/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14:paraId="423BEDCF" w14:textId="77777777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Agosto </w:t>
            </w:r>
          </w:p>
          <w:p w14:paraId="673B265A" w14:textId="0AA57E79" w:rsidR="0028058F" w:rsidRPr="00227CAA" w:rsidRDefault="0028058F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CE44ED" w:rsidRPr="00227CAA" w14:paraId="1E660686" w14:textId="77777777" w:rsidTr="00FE3B97">
        <w:tc>
          <w:tcPr>
            <w:tcW w:w="2992" w:type="dxa"/>
          </w:tcPr>
          <w:p w14:paraId="4E6AC759" w14:textId="782F300A" w:rsidR="0028058F" w:rsidRPr="00227CAA" w:rsidRDefault="00387898" w:rsidP="003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Alicia en el país de las maravillas </w:t>
            </w:r>
          </w:p>
        </w:tc>
        <w:tc>
          <w:tcPr>
            <w:tcW w:w="2993" w:type="dxa"/>
          </w:tcPr>
          <w:p w14:paraId="716E88CE" w14:textId="773C8460" w:rsidR="008E558A" w:rsidRPr="00227CAA" w:rsidRDefault="00387898" w:rsidP="0028058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Lewis Carroll</w:t>
            </w:r>
          </w:p>
        </w:tc>
        <w:tc>
          <w:tcPr>
            <w:tcW w:w="2993" w:type="dxa"/>
          </w:tcPr>
          <w:p w14:paraId="3883411F" w14:textId="610D873C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Septiembre </w:t>
            </w:r>
          </w:p>
        </w:tc>
      </w:tr>
      <w:tr w:rsidR="00CE44ED" w:rsidRPr="00227CAA" w14:paraId="41E87936" w14:textId="77777777" w:rsidTr="00FE3B97">
        <w:tc>
          <w:tcPr>
            <w:tcW w:w="2992" w:type="dxa"/>
          </w:tcPr>
          <w:p w14:paraId="71B1F989" w14:textId="36E067DC" w:rsidR="008E558A" w:rsidRPr="00227CAA" w:rsidRDefault="00387898" w:rsidP="0028058F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Elegí vivir  </w:t>
            </w:r>
          </w:p>
        </w:tc>
        <w:tc>
          <w:tcPr>
            <w:tcW w:w="2993" w:type="dxa"/>
          </w:tcPr>
          <w:p w14:paraId="16498187" w14:textId="77777777" w:rsidR="00CE44ED" w:rsidRPr="00227CAA" w:rsidRDefault="00322F14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Daniela García </w:t>
            </w:r>
            <w:proofErr w:type="spellStart"/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Palome</w:t>
            </w:r>
            <w:proofErr w:type="spellEnd"/>
          </w:p>
          <w:p w14:paraId="53BF03F0" w14:textId="4433E79E" w:rsidR="00322F14" w:rsidRPr="00227CAA" w:rsidRDefault="00322F14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6207021A" w14:textId="2339E45F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Octubre</w:t>
            </w:r>
          </w:p>
        </w:tc>
      </w:tr>
      <w:tr w:rsidR="00CE44ED" w:rsidRPr="00227CAA" w14:paraId="61E1B376" w14:textId="77777777" w:rsidTr="00164117">
        <w:trPr>
          <w:trHeight w:val="673"/>
        </w:trPr>
        <w:tc>
          <w:tcPr>
            <w:tcW w:w="2992" w:type="dxa"/>
          </w:tcPr>
          <w:p w14:paraId="656F4B1E" w14:textId="0D043AEB" w:rsidR="0028058F" w:rsidRPr="00227CAA" w:rsidRDefault="00164117" w:rsidP="003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Mi planta de naranja lima</w:t>
            </w:r>
          </w:p>
        </w:tc>
        <w:tc>
          <w:tcPr>
            <w:tcW w:w="2993" w:type="dxa"/>
          </w:tcPr>
          <w:p w14:paraId="79A1AAD7" w14:textId="7899C3B6" w:rsidR="00CE44ED" w:rsidRPr="00227CAA" w:rsidRDefault="00164117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>José Mauro de Vasconcelos</w:t>
            </w:r>
          </w:p>
        </w:tc>
        <w:tc>
          <w:tcPr>
            <w:tcW w:w="2993" w:type="dxa"/>
          </w:tcPr>
          <w:p w14:paraId="4A23FE5B" w14:textId="5778BD0E" w:rsidR="00CE44ED" w:rsidRPr="00227CAA" w:rsidRDefault="00CE44ED" w:rsidP="00CE44E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7CA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Noviembre </w:t>
            </w:r>
          </w:p>
        </w:tc>
      </w:tr>
    </w:tbl>
    <w:p w14:paraId="78DC1577" w14:textId="4AB5AB6F" w:rsidR="00FE3B97" w:rsidRPr="00227CAA" w:rsidRDefault="00FE3B97">
      <w:pPr>
        <w:rPr>
          <w:rFonts w:ascii="Arial" w:hAnsi="Arial" w:cs="Arial"/>
          <w:b/>
          <w:bCs/>
          <w:i/>
          <w:iCs/>
        </w:rPr>
      </w:pPr>
    </w:p>
    <w:p w14:paraId="419E284A" w14:textId="77777777" w:rsidR="00FE3B97" w:rsidRPr="00227CAA" w:rsidRDefault="00FE3B97">
      <w:pPr>
        <w:rPr>
          <w:rFonts w:ascii="Arial" w:hAnsi="Arial" w:cs="Arial"/>
          <w:bCs/>
          <w:iCs/>
        </w:rPr>
      </w:pPr>
    </w:p>
    <w:p w14:paraId="7C0C237D" w14:textId="41702ECE" w:rsidR="009D01C0" w:rsidRPr="00227CAA" w:rsidRDefault="009D01C0">
      <w:pPr>
        <w:rPr>
          <w:rFonts w:ascii="Arial" w:hAnsi="Arial" w:cs="Arial"/>
          <w:bCs/>
          <w:iCs/>
          <w:sz w:val="24"/>
          <w:szCs w:val="24"/>
        </w:rPr>
      </w:pPr>
      <w:r w:rsidRPr="00227CAA">
        <w:rPr>
          <w:rFonts w:ascii="Arial" w:hAnsi="Arial" w:cs="Arial"/>
          <w:bCs/>
          <w:iCs/>
          <w:sz w:val="24"/>
          <w:szCs w:val="24"/>
        </w:rPr>
        <w:t xml:space="preserve">Claudio Montecino Alarcón </w:t>
      </w:r>
      <w:bookmarkEnd w:id="0"/>
    </w:p>
    <w:sectPr w:rsidR="009D01C0" w:rsidRPr="00227CAA" w:rsidSect="006822C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B1"/>
    <w:rsid w:val="00164117"/>
    <w:rsid w:val="001B0C9C"/>
    <w:rsid w:val="001B3006"/>
    <w:rsid w:val="00227CAA"/>
    <w:rsid w:val="0028058F"/>
    <w:rsid w:val="00297B75"/>
    <w:rsid w:val="003221FF"/>
    <w:rsid w:val="00322F14"/>
    <w:rsid w:val="0035418F"/>
    <w:rsid w:val="00387898"/>
    <w:rsid w:val="004634DC"/>
    <w:rsid w:val="00514EE3"/>
    <w:rsid w:val="005B0D15"/>
    <w:rsid w:val="006822CD"/>
    <w:rsid w:val="008E558A"/>
    <w:rsid w:val="009C698F"/>
    <w:rsid w:val="009D01C0"/>
    <w:rsid w:val="00AB0BF1"/>
    <w:rsid w:val="00AD49B1"/>
    <w:rsid w:val="00BF0F02"/>
    <w:rsid w:val="00C8552F"/>
    <w:rsid w:val="00CA74F1"/>
    <w:rsid w:val="00CE44ED"/>
    <w:rsid w:val="00E12F7B"/>
    <w:rsid w:val="00ED17A1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858B"/>
  <w15:docId w15:val="{02891113-E04E-4EBA-9832-42C5839F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silva</dc:creator>
  <cp:keywords/>
  <dc:description/>
  <cp:lastModifiedBy>HP</cp:lastModifiedBy>
  <cp:revision>26</cp:revision>
  <cp:lastPrinted>2021-02-23T23:52:00Z</cp:lastPrinted>
  <dcterms:created xsi:type="dcterms:W3CDTF">2021-02-23T22:03:00Z</dcterms:created>
  <dcterms:modified xsi:type="dcterms:W3CDTF">2025-12-23T13:49:00Z</dcterms:modified>
</cp:coreProperties>
</file>